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16F" w:rsidRPr="0077716F" w:rsidRDefault="0077716F" w:rsidP="0077716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7716F">
        <w:rPr>
          <w:rFonts w:ascii="Times New Roman" w:hAnsi="Times New Roman" w:cs="Times New Roman"/>
          <w:sz w:val="28"/>
          <w:szCs w:val="28"/>
        </w:rPr>
        <w:t>Справочная информация по вопросам маркировки средствами идентификации духов и туалетной воды, (кроме кинокамер), фото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7716F">
        <w:rPr>
          <w:rFonts w:ascii="Times New Roman" w:hAnsi="Times New Roman" w:cs="Times New Roman"/>
          <w:sz w:val="28"/>
          <w:szCs w:val="28"/>
        </w:rPr>
        <w:t>спышек и ламп-вспышек, шин и товаров легкой промышленности.</w:t>
      </w:r>
      <w:bookmarkEnd w:id="0"/>
    </w:p>
    <w:p w:rsidR="0077716F" w:rsidRDefault="00372C87">
      <w:r w:rsidRPr="00372C87">
        <w:rPr>
          <w:noProof/>
          <w:lang w:eastAsia="ru-RU"/>
        </w:rPr>
        <w:drawing>
          <wp:inline distT="0" distB="0" distL="0" distR="0">
            <wp:extent cx="5853427" cy="8094345"/>
            <wp:effectExtent l="0" t="0" r="0" b="1905"/>
            <wp:docPr id="5" name="Рисунок 5" descr="C:\Users\Stash.AD\Desktop\на сайт ми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sh.AD\Desktop\на сайт мин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63775" cy="81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2F7" w:rsidRDefault="00372C87">
      <w:r w:rsidRPr="00372C87">
        <w:rPr>
          <w:noProof/>
          <w:lang w:eastAsia="ru-RU"/>
        </w:rPr>
        <w:lastRenderedPageBreak/>
        <w:drawing>
          <wp:inline distT="0" distB="0" distL="0" distR="0">
            <wp:extent cx="6104890" cy="9153525"/>
            <wp:effectExtent l="0" t="0" r="0" b="9525"/>
            <wp:docPr id="4" name="Рисунок 4" descr="C:\Users\Stash.AD\Desktop\на сайт духи и туалеьная во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sh.AD\Desktop\на сайт духи и туалеьная вод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066" cy="915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C87">
        <w:rPr>
          <w:noProof/>
          <w:lang w:eastAsia="ru-RU"/>
        </w:rPr>
        <w:lastRenderedPageBreak/>
        <w:drawing>
          <wp:inline distT="0" distB="0" distL="0" distR="0">
            <wp:extent cx="6008523" cy="8562908"/>
            <wp:effectExtent l="0" t="0" r="0" b="0"/>
            <wp:docPr id="3" name="Рисунок 3" descr="C:\Users\Stash.AD\Desktop\Фотокамер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sh.AD\Desktop\Фотокамеры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117" cy="856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C87">
        <w:rPr>
          <w:noProof/>
          <w:lang w:eastAsia="ru-RU"/>
        </w:rPr>
        <w:lastRenderedPageBreak/>
        <w:drawing>
          <wp:inline distT="0" distB="0" distL="0" distR="0">
            <wp:extent cx="5954590" cy="8486047"/>
            <wp:effectExtent l="0" t="0" r="8255" b="0"/>
            <wp:docPr id="2" name="Рисунок 2" descr="C:\Users\Stash.AD\Desktop\Шин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sh.AD\Desktop\Шины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19" cy="848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C87">
        <w:rPr>
          <w:noProof/>
          <w:lang w:eastAsia="ru-RU"/>
        </w:rPr>
        <w:lastRenderedPageBreak/>
        <w:drawing>
          <wp:inline distT="0" distB="0" distL="0" distR="0">
            <wp:extent cx="6021868" cy="8581925"/>
            <wp:effectExtent l="0" t="0" r="0" b="0"/>
            <wp:docPr id="1" name="Рисунок 1" descr="C:\Users\Stash.AD\Desktop\Товары легкой промышленнос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sh.AD\Desktop\Товары легкой промышленности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744" cy="858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5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55C"/>
    <w:rsid w:val="0004555C"/>
    <w:rsid w:val="002752F7"/>
    <w:rsid w:val="00372C87"/>
    <w:rsid w:val="0077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0BE5BF-4FA1-413A-BAF7-7B216AC7B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Сташ Насып Басам</dc:creator>
  <cp:keywords/>
  <dc:description/>
  <cp:lastModifiedBy>Сташ Насып Басам</cp:lastModifiedBy>
  <cp:revision>3</cp:revision>
  <dcterms:created xsi:type="dcterms:W3CDTF">2020-09-01T09:18:00Z</dcterms:created>
  <dcterms:modified xsi:type="dcterms:W3CDTF">2020-09-01T09:23:00Z</dcterms:modified>
</cp:coreProperties>
</file>